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07" w:rsidRPr="000D25B2" w:rsidRDefault="000D25B2" w:rsidP="000D25B2">
      <w:pPr>
        <w:ind w:firstLine="360"/>
        <w:rPr>
          <w:b/>
          <w:sz w:val="24"/>
          <w:szCs w:val="24"/>
        </w:rPr>
      </w:pPr>
      <w:r w:rsidRPr="000D25B2">
        <w:rPr>
          <w:b/>
          <w:sz w:val="24"/>
          <w:szCs w:val="24"/>
        </w:rPr>
        <w:t>Big Ideas from Chapter 5</w:t>
      </w:r>
    </w:p>
    <w:p w:rsidR="000D25B2" w:rsidRPr="000D25B2" w:rsidRDefault="000D25B2" w:rsidP="000D25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5B2">
        <w:rPr>
          <w:sz w:val="24"/>
          <w:szCs w:val="24"/>
        </w:rPr>
        <w:t>Graphing from Standard and Vertex Forms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i/>
          <w:sz w:val="24"/>
          <w:szCs w:val="24"/>
        </w:rPr>
      </w:pPr>
      <w:r w:rsidRPr="000D25B2">
        <w:rPr>
          <w:i/>
          <w:sz w:val="24"/>
          <w:szCs w:val="24"/>
        </w:rPr>
        <w:t>y = a(x - h)</w:t>
      </w:r>
      <w:r w:rsidRPr="000D25B2">
        <w:rPr>
          <w:i/>
          <w:sz w:val="24"/>
          <w:szCs w:val="24"/>
          <w:vertAlign w:val="superscript"/>
        </w:rPr>
        <w:t>2</w:t>
      </w:r>
      <w:r w:rsidRPr="000D25B2">
        <w:rPr>
          <w:i/>
          <w:sz w:val="24"/>
          <w:szCs w:val="24"/>
        </w:rPr>
        <w:t xml:space="preserve"> + k</w:t>
      </w:r>
      <w:bookmarkStart w:id="0" w:name="_GoBack"/>
      <w:bookmarkEnd w:id="0"/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i/>
          <w:sz w:val="24"/>
          <w:szCs w:val="24"/>
        </w:rPr>
      </w:pPr>
      <w:r w:rsidRPr="000D25B2">
        <w:rPr>
          <w:i/>
          <w:sz w:val="24"/>
          <w:szCs w:val="24"/>
        </w:rPr>
        <w:t>y = ax</w:t>
      </w:r>
      <w:r w:rsidRPr="000D25B2">
        <w:rPr>
          <w:i/>
          <w:sz w:val="24"/>
          <w:szCs w:val="24"/>
          <w:vertAlign w:val="superscript"/>
        </w:rPr>
        <w:t>2</w:t>
      </w:r>
      <w:r w:rsidRPr="000D25B2">
        <w:rPr>
          <w:i/>
          <w:sz w:val="24"/>
          <w:szCs w:val="24"/>
        </w:rPr>
        <w:t xml:space="preserve"> + </w:t>
      </w:r>
      <w:proofErr w:type="spellStart"/>
      <w:r w:rsidRPr="000D25B2">
        <w:rPr>
          <w:i/>
          <w:sz w:val="24"/>
          <w:szCs w:val="24"/>
        </w:rPr>
        <w:t>bx</w:t>
      </w:r>
      <w:proofErr w:type="spellEnd"/>
      <w:r w:rsidRPr="000D25B2">
        <w:rPr>
          <w:i/>
          <w:sz w:val="24"/>
          <w:szCs w:val="24"/>
        </w:rPr>
        <w:t xml:space="preserve"> + c</w:t>
      </w:r>
    </w:p>
    <w:p w:rsidR="000D25B2" w:rsidRPr="000D25B2" w:rsidRDefault="000D25B2" w:rsidP="000D25B2">
      <w:pPr>
        <w:pStyle w:val="ListParagraph"/>
        <w:ind w:left="990"/>
        <w:rPr>
          <w:i/>
          <w:sz w:val="24"/>
          <w:szCs w:val="24"/>
        </w:rPr>
      </w:pPr>
    </w:p>
    <w:p w:rsidR="000D25B2" w:rsidRPr="000D25B2" w:rsidRDefault="000D25B2" w:rsidP="000D25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5B2">
        <w:rPr>
          <w:sz w:val="24"/>
          <w:szCs w:val="24"/>
        </w:rPr>
        <w:t xml:space="preserve">Complex Numbers 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From square roots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Simplifying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 xml:space="preserve">Operations with (+ - </w:t>
      </w:r>
      <w:r w:rsidRPr="000D25B2">
        <w:rPr>
          <w:b/>
          <w:sz w:val="24"/>
          <w:szCs w:val="24"/>
        </w:rPr>
        <w:sym w:font="Symbol" w:char="F0D7"/>
      </w:r>
      <w:r w:rsidRPr="000D25B2">
        <w:rPr>
          <w:sz w:val="24"/>
          <w:szCs w:val="24"/>
        </w:rPr>
        <w:t>)</w:t>
      </w:r>
    </w:p>
    <w:p w:rsidR="000D25B2" w:rsidRPr="000D25B2" w:rsidRDefault="000D25B2" w:rsidP="000D25B2">
      <w:pPr>
        <w:pStyle w:val="ListParagraph"/>
        <w:ind w:left="990"/>
        <w:rPr>
          <w:sz w:val="24"/>
          <w:szCs w:val="24"/>
        </w:rPr>
      </w:pPr>
    </w:p>
    <w:p w:rsidR="000D25B2" w:rsidRPr="000D25B2" w:rsidRDefault="000D25B2" w:rsidP="000D25B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D25B2">
        <w:rPr>
          <w:sz w:val="24"/>
          <w:szCs w:val="24"/>
        </w:rPr>
        <w:t>Solving Quadratic Equations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By factoring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From a graph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By taking square roots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Quadratic Formula</w:t>
      </w:r>
    </w:p>
    <w:p w:rsidR="000D25B2" w:rsidRPr="000D25B2" w:rsidRDefault="000D25B2" w:rsidP="000D25B2">
      <w:pPr>
        <w:pStyle w:val="ListParagraph"/>
        <w:numPr>
          <w:ilvl w:val="1"/>
          <w:numId w:val="1"/>
        </w:numPr>
        <w:ind w:left="990" w:hanging="270"/>
        <w:rPr>
          <w:sz w:val="24"/>
          <w:szCs w:val="24"/>
        </w:rPr>
      </w:pPr>
      <w:r w:rsidRPr="000D25B2">
        <w:rPr>
          <w:sz w:val="24"/>
          <w:szCs w:val="24"/>
        </w:rPr>
        <w:t>Completing the Square</w:t>
      </w:r>
    </w:p>
    <w:sectPr w:rsidR="000D25B2" w:rsidRPr="000D25B2" w:rsidSect="00B25F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B0956"/>
    <w:multiLevelType w:val="hybridMultilevel"/>
    <w:tmpl w:val="3A0C4A2E"/>
    <w:lvl w:ilvl="0" w:tplc="63F62EEC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</w:rPr>
    </w:lvl>
    <w:lvl w:ilvl="1" w:tplc="7480BAC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5B2"/>
    <w:rsid w:val="000D25B2"/>
    <w:rsid w:val="00346407"/>
    <w:rsid w:val="00B2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43</Words>
  <Characters>247</Characters>
  <Application>Microsoft Office Word</Application>
  <DocSecurity>0</DocSecurity>
  <Lines>2</Lines>
  <Paragraphs>1</Paragraphs>
  <ScaleCrop>false</ScaleCrop>
  <Company>Snoqualmie Valley School District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Dexheimer, Holli L.</dc:creator>
  <cp:lastModifiedBy>Dexheimer, Holli L.</cp:lastModifiedBy>
  <cp:revision>1</cp:revision>
  <dcterms:created xsi:type="dcterms:W3CDTF">2013-12-09T14:58:00Z</dcterms:created>
  <dcterms:modified xsi:type="dcterms:W3CDTF">2013-12-09T15:05:00Z</dcterms:modified>
</cp:coreProperties>
</file>